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6F8B" w14:textId="77777777" w:rsidR="00294D0F" w:rsidRPr="00294D0F" w:rsidRDefault="00294D0F" w:rsidP="00294D0F">
      <w:pPr>
        <w:spacing w:after="0" w:line="256" w:lineRule="auto"/>
        <w:rPr>
          <w:rFonts w:ascii="Candara" w:hAnsi="Candara"/>
          <w:color w:val="000000" w:themeColor="text1"/>
          <w:sz w:val="24"/>
          <w:szCs w:val="24"/>
        </w:rPr>
      </w:pPr>
      <w:r w:rsidRPr="00294D0F">
        <w:rPr>
          <w:rFonts w:ascii="Candara" w:hAnsi="Candara"/>
          <w:color w:val="000000" w:themeColor="text1"/>
          <w:sz w:val="24"/>
          <w:szCs w:val="24"/>
        </w:rPr>
        <w:t xml:space="preserve">Name _________________________________________________________ Date ______________ </w:t>
      </w:r>
      <w:proofErr w:type="spellStart"/>
      <w:r w:rsidRPr="00294D0F">
        <w:rPr>
          <w:rFonts w:ascii="Candara" w:hAnsi="Candara"/>
          <w:color w:val="000000" w:themeColor="text1"/>
          <w:sz w:val="24"/>
          <w:szCs w:val="24"/>
        </w:rPr>
        <w:t>Hr</w:t>
      </w:r>
      <w:proofErr w:type="spellEnd"/>
      <w:r w:rsidRPr="00294D0F">
        <w:rPr>
          <w:rFonts w:ascii="Candara" w:hAnsi="Candara"/>
          <w:color w:val="000000" w:themeColor="text1"/>
          <w:sz w:val="24"/>
          <w:szCs w:val="24"/>
        </w:rPr>
        <w:t xml:space="preserve"> _____</w:t>
      </w:r>
    </w:p>
    <w:p w14:paraId="7F33CC95" w14:textId="77777777" w:rsidR="00294D0F" w:rsidRPr="00F4007D" w:rsidRDefault="00294D0F" w:rsidP="00294D0F">
      <w:pPr>
        <w:spacing w:after="0" w:line="240" w:lineRule="auto"/>
        <w:textAlignment w:val="baseline"/>
        <w:outlineLvl w:val="1"/>
        <w:rPr>
          <w:rFonts w:ascii="Candara" w:eastAsia="Times New Roman" w:hAnsi="Candara" w:cs="Helvetica"/>
          <w:b/>
          <w:bCs/>
          <w:color w:val="000000" w:themeColor="text1"/>
          <w:sz w:val="26"/>
          <w:szCs w:val="26"/>
        </w:rPr>
      </w:pPr>
      <w:r w:rsidRPr="00F4007D">
        <w:rPr>
          <w:rFonts w:ascii="Candara" w:eastAsia="Times New Roman" w:hAnsi="Candara" w:cs="Times New Roman"/>
          <w:b/>
          <w:bCs/>
          <w:color w:val="000000" w:themeColor="text1"/>
          <w:sz w:val="26"/>
          <w:szCs w:val="26"/>
        </w:rPr>
        <w:t xml:space="preserve">Activity 1.2 - </w:t>
      </w:r>
      <w:r w:rsidRPr="00F4007D">
        <w:rPr>
          <w:rFonts w:ascii="Candara" w:eastAsia="Times New Roman" w:hAnsi="Candara" w:cs="Helvetica"/>
          <w:b/>
          <w:bCs/>
          <w:color w:val="000000" w:themeColor="text1"/>
          <w:sz w:val="26"/>
          <w:szCs w:val="26"/>
        </w:rPr>
        <w:t>What happens to energy when objects collide?</w:t>
      </w:r>
    </w:p>
    <w:p w14:paraId="013C6CF7" w14:textId="77777777" w:rsidR="00294D0F" w:rsidRPr="00294D0F" w:rsidRDefault="00294D0F" w:rsidP="00294D0F">
      <w:pPr>
        <w:keepNext/>
        <w:keepLines/>
        <w:spacing w:after="0"/>
        <w:textAlignment w:val="baseline"/>
        <w:outlineLvl w:val="3"/>
        <w:rPr>
          <w:rFonts w:ascii="Candara" w:eastAsiaTheme="majorEastAsia" w:hAnsi="Candara" w:cs="Helvetica"/>
          <w:b/>
          <w:bCs/>
          <w:color w:val="000000" w:themeColor="text1"/>
          <w:sz w:val="26"/>
          <w:szCs w:val="26"/>
        </w:rPr>
      </w:pPr>
      <w:r w:rsidRPr="00F4007D">
        <w:rPr>
          <w:rFonts w:ascii="Candara" w:eastAsiaTheme="majorEastAsia" w:hAnsi="Candara" w:cs="Helvetica"/>
          <w:b/>
          <w:bCs/>
          <w:color w:val="000000" w:themeColor="text1"/>
          <w:sz w:val="26"/>
          <w:szCs w:val="26"/>
        </w:rPr>
        <w:t>Part 4</w:t>
      </w:r>
      <w:r w:rsidRPr="00294D0F">
        <w:rPr>
          <w:rFonts w:ascii="Candara" w:eastAsiaTheme="majorEastAsia" w:hAnsi="Candara" w:cs="Helvetica"/>
          <w:b/>
          <w:bCs/>
          <w:color w:val="000000" w:themeColor="text1"/>
          <w:sz w:val="26"/>
          <w:szCs w:val="26"/>
        </w:rPr>
        <w:t xml:space="preserve"> – Motion and energy simulation</w:t>
      </w:r>
    </w:p>
    <w:p w14:paraId="062CE486" w14:textId="77777777" w:rsidR="00294D0F" w:rsidRPr="00294D0F" w:rsidRDefault="00294D0F" w:rsidP="00294D0F">
      <w:pPr>
        <w:spacing w:line="256" w:lineRule="auto"/>
        <w:rPr>
          <w:sz w:val="2"/>
          <w:szCs w:val="2"/>
        </w:rPr>
      </w:pPr>
    </w:p>
    <w:p w14:paraId="0347A347" w14:textId="77777777" w:rsidR="00294D0F" w:rsidRPr="00294D0F" w:rsidRDefault="00294D0F" w:rsidP="00294D0F">
      <w:pPr>
        <w:spacing w:after="0" w:line="256" w:lineRule="auto"/>
        <w:textAlignment w:val="baseline"/>
        <w:rPr>
          <w:rFonts w:ascii="Candara" w:hAnsi="Candara" w:cs="Helvetica"/>
          <w:color w:val="000000" w:themeColor="text1"/>
          <w:sz w:val="24"/>
          <w:szCs w:val="24"/>
        </w:rPr>
      </w:pPr>
      <w:r w:rsidRPr="00294D0F">
        <w:rPr>
          <w:rFonts w:ascii="Candara" w:hAnsi="Candara" w:cs="Helvetica"/>
          <w:color w:val="000000" w:themeColor="text1"/>
          <w:sz w:val="24"/>
          <w:szCs w:val="24"/>
        </w:rPr>
        <w:t>Using the s</w:t>
      </w:r>
      <w:bookmarkStart w:id="0" w:name="_GoBack"/>
      <w:bookmarkEnd w:id="0"/>
      <w:r w:rsidRPr="00294D0F">
        <w:rPr>
          <w:rFonts w:ascii="Candara" w:hAnsi="Candara" w:cs="Helvetica"/>
          <w:color w:val="000000" w:themeColor="text1"/>
          <w:sz w:val="24"/>
          <w:szCs w:val="24"/>
        </w:rPr>
        <w:t xml:space="preserve">imulation link on my website (christyjjh.weebly.com), explore why heavier or lighter spheres move at different speeds after a collision. </w:t>
      </w:r>
    </w:p>
    <w:p w14:paraId="6E4F9B69" w14:textId="77777777" w:rsidR="00294D0F" w:rsidRPr="00294D0F" w:rsidRDefault="00294D0F" w:rsidP="00294D0F">
      <w:pPr>
        <w:spacing w:after="0" w:line="256" w:lineRule="auto"/>
        <w:textAlignment w:val="baseline"/>
        <w:rPr>
          <w:rFonts w:ascii="Candara" w:hAnsi="Candara" w:cs="Helvetica"/>
          <w:color w:val="000000" w:themeColor="text1"/>
          <w:sz w:val="24"/>
          <w:szCs w:val="24"/>
        </w:rPr>
      </w:pPr>
    </w:p>
    <w:p w14:paraId="7F0A0A0C" w14:textId="77777777" w:rsidR="00294D0F" w:rsidRPr="00294D0F" w:rsidRDefault="00294D0F" w:rsidP="00294D0F">
      <w:p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294D0F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Use the following graphs to sketch the given variable changes.  </w:t>
      </w:r>
    </w:p>
    <w:p w14:paraId="3F307A40" w14:textId="77777777" w:rsidR="00294D0F" w:rsidRPr="00294D0F" w:rsidRDefault="00294D0F" w:rsidP="00294D0F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294D0F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Complete a few trials of each before sketching below.  </w:t>
      </w:r>
    </w:p>
    <w:p w14:paraId="41CEC7E2" w14:textId="77777777" w:rsidR="00294D0F" w:rsidRPr="00294D0F" w:rsidRDefault="00294D0F" w:rsidP="00294D0F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294D0F">
        <w:rPr>
          <w:rFonts w:ascii="Candara" w:eastAsia="Times New Roman" w:hAnsi="Candara" w:cs="Helvetica"/>
          <w:color w:val="000000" w:themeColor="text1"/>
          <w:sz w:val="24"/>
          <w:szCs w:val="24"/>
        </w:rPr>
        <w:t>Make sure the numbers you’re choosing register on all the graphs.</w:t>
      </w:r>
    </w:p>
    <w:p w14:paraId="34D712C0" w14:textId="77777777" w:rsidR="00294D0F" w:rsidRP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39F72DF0" w14:textId="77777777" w:rsidR="00294D0F" w:rsidRPr="00294D0F" w:rsidRDefault="00294D0F" w:rsidP="00294D0F">
      <w:pPr>
        <w:numPr>
          <w:ilvl w:val="0"/>
          <w:numId w:val="2"/>
        </w:numPr>
        <w:tabs>
          <w:tab w:val="left" w:pos="6030"/>
        </w:tabs>
        <w:spacing w:after="0" w:line="240" w:lineRule="auto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294D0F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</w:rPr>
        <w:t>Low mass &amp; same speed</w:t>
      </w:r>
      <w:r w:rsidRPr="00294D0F">
        <w:rPr>
          <w:rFonts w:ascii="Candara" w:eastAsia="Times New Roman" w:hAnsi="Candara" w:cs="Helvetica"/>
          <w:color w:val="000000" w:themeColor="text1"/>
          <w:sz w:val="24"/>
          <w:szCs w:val="24"/>
        </w:rPr>
        <w:tab/>
      </w:r>
      <w:r w:rsidRPr="00294D0F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</w:rPr>
        <w:t>2. High mass &amp; same speed</w:t>
      </w:r>
    </w:p>
    <w:p w14:paraId="5AAA1006" w14:textId="77777777" w:rsidR="00294D0F" w:rsidRPr="00294D0F" w:rsidRDefault="00294D0F" w:rsidP="00294D0F">
      <w:pPr>
        <w:tabs>
          <w:tab w:val="left" w:pos="603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4935AD17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294D0F">
        <w:rPr>
          <w:noProof/>
        </w:rPr>
        <w:drawing>
          <wp:anchor distT="0" distB="0" distL="114300" distR="114300" simplePos="0" relativeHeight="251659264" behindDoc="0" locked="0" layoutInCell="1" allowOverlap="1" wp14:anchorId="52ED490D" wp14:editId="7418492B">
            <wp:simplePos x="914400" y="287655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619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D0F">
        <w:rPr>
          <w:rFonts w:ascii="Candara" w:eastAsia="Times New Roman" w:hAnsi="Candara" w:cs="Helvetica"/>
          <w:color w:val="000000" w:themeColor="text1"/>
          <w:sz w:val="24"/>
          <w:szCs w:val="24"/>
        </w:rPr>
        <w:tab/>
      </w:r>
      <w:r w:rsidRPr="00294D0F">
        <w:rPr>
          <w:noProof/>
        </w:rPr>
        <w:drawing>
          <wp:inline distT="0" distB="0" distL="0" distR="0" wp14:anchorId="62BBE178" wp14:editId="5CC59355">
            <wp:extent cx="3086100" cy="361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D0F">
        <w:rPr>
          <w:rFonts w:ascii="Candara" w:eastAsia="Times New Roman" w:hAnsi="Candara" w:cs="Helvetica"/>
          <w:color w:val="000000" w:themeColor="text1"/>
          <w:sz w:val="24"/>
          <w:szCs w:val="24"/>
        </w:rPr>
        <w:br w:type="textWrapping" w:clear="all"/>
      </w:r>
    </w:p>
    <w:p w14:paraId="2B3E2F50" w14:textId="77777777" w:rsidR="00294D0F" w:rsidRPr="00294D0F" w:rsidRDefault="00294D0F" w:rsidP="00294D0F">
      <w:pPr>
        <w:numPr>
          <w:ilvl w:val="0"/>
          <w:numId w:val="2"/>
        </w:numPr>
        <w:tabs>
          <w:tab w:val="left" w:pos="2250"/>
        </w:tabs>
        <w:spacing w:after="0" w:line="240" w:lineRule="auto"/>
        <w:contextualSpacing/>
        <w:textAlignment w:val="baseline"/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</w:rPr>
      </w:pPr>
      <w:r w:rsidRPr="00294D0F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</w:rPr>
        <w:t>What is the relationship between mass and kinetic energy?</w:t>
      </w:r>
    </w:p>
    <w:p w14:paraId="0BA9CF61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0C858260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78E750F2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5D195D55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311E64D0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760E5EB8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2054ACE9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6B7A280E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485F90E1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1545E1E1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34F73BEC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0BC295A5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42F3844D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13276201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68E786A5" w14:textId="77777777" w:rsidR="00294D0F" w:rsidRPr="00294D0F" w:rsidRDefault="00294D0F" w:rsidP="00294D0F">
      <w:pPr>
        <w:numPr>
          <w:ilvl w:val="0"/>
          <w:numId w:val="2"/>
        </w:numPr>
        <w:tabs>
          <w:tab w:val="left" w:pos="2250"/>
        </w:tabs>
        <w:spacing w:after="0" w:line="240" w:lineRule="auto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294D0F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</w:rPr>
        <w:lastRenderedPageBreak/>
        <w:t>Same mass &amp; low speed</w:t>
      </w:r>
      <w:r w:rsidRPr="00294D0F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</w:rPr>
        <w:tab/>
      </w:r>
      <w:r w:rsidRPr="00294D0F">
        <w:rPr>
          <w:rFonts w:ascii="Candara" w:eastAsia="Times New Roman" w:hAnsi="Candara" w:cs="Helvetica"/>
          <w:color w:val="000000" w:themeColor="text1"/>
          <w:sz w:val="24"/>
          <w:szCs w:val="24"/>
        </w:rPr>
        <w:tab/>
      </w:r>
      <w:r w:rsidRPr="00294D0F">
        <w:rPr>
          <w:rFonts w:ascii="Candara" w:eastAsia="Times New Roman" w:hAnsi="Candara" w:cs="Helvetica"/>
          <w:color w:val="000000" w:themeColor="text1"/>
          <w:sz w:val="24"/>
          <w:szCs w:val="24"/>
        </w:rPr>
        <w:tab/>
      </w:r>
      <w:r w:rsidRPr="00294D0F">
        <w:rPr>
          <w:rFonts w:ascii="Candara" w:eastAsia="Times New Roman" w:hAnsi="Candara" w:cs="Helvetica"/>
          <w:color w:val="000000" w:themeColor="text1"/>
          <w:sz w:val="24"/>
          <w:szCs w:val="24"/>
        </w:rPr>
        <w:tab/>
      </w:r>
      <w:r w:rsidRPr="00294D0F">
        <w:rPr>
          <w:rFonts w:ascii="Candara" w:eastAsia="Times New Roman" w:hAnsi="Candara" w:cs="Helvetica"/>
          <w:color w:val="000000" w:themeColor="text1"/>
          <w:sz w:val="24"/>
          <w:szCs w:val="24"/>
        </w:rPr>
        <w:tab/>
      </w:r>
      <w:r w:rsidRPr="00294D0F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</w:rPr>
        <w:t>4. Same mass &amp; high speed</w:t>
      </w:r>
    </w:p>
    <w:p w14:paraId="15255052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53870E3D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294D0F">
        <w:rPr>
          <w:noProof/>
        </w:rPr>
        <w:drawing>
          <wp:anchor distT="0" distB="0" distL="114300" distR="114300" simplePos="0" relativeHeight="251661312" behindDoc="0" locked="0" layoutInCell="1" allowOverlap="1" wp14:anchorId="22B1FC72" wp14:editId="212E6FB7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3086100" cy="3619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D0F">
        <w:rPr>
          <w:noProof/>
        </w:rPr>
        <w:drawing>
          <wp:anchor distT="0" distB="0" distL="114300" distR="114300" simplePos="0" relativeHeight="251660288" behindDoc="0" locked="0" layoutInCell="1" allowOverlap="1" wp14:anchorId="0D809234" wp14:editId="18759C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86100" cy="3619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A19B1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72F88BD7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4419B0B7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289D2ED4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311A4665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580B6030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477606ED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15F484BF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60955446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5BCEE6CE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2B7963D3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6AF75A36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2E4CAB2D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4E4FA401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60539F37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030FED8E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15191BA2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7F45CE6C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294D0F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</w:t>
      </w:r>
    </w:p>
    <w:p w14:paraId="340CFB66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71153CC3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56C8F455" w14:textId="77777777" w:rsidR="00294D0F" w:rsidRPr="00294D0F" w:rsidRDefault="00294D0F" w:rsidP="00294D0F">
      <w:pPr>
        <w:numPr>
          <w:ilvl w:val="0"/>
          <w:numId w:val="2"/>
        </w:numPr>
        <w:tabs>
          <w:tab w:val="left" w:pos="2250"/>
        </w:tabs>
        <w:spacing w:after="0" w:line="240" w:lineRule="auto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294D0F">
        <w:rPr>
          <w:rFonts w:ascii="Candara" w:eastAsia="Times New Roman" w:hAnsi="Candara" w:cs="Helvetica"/>
          <w:color w:val="000000" w:themeColor="text1"/>
          <w:sz w:val="24"/>
          <w:szCs w:val="24"/>
        </w:rPr>
        <w:t>What is the relationship between speed and kinetic energy?</w:t>
      </w:r>
      <w:r w:rsidRPr="00294D0F">
        <w:rPr>
          <w:rFonts w:ascii="Candara" w:eastAsia="Times New Roman" w:hAnsi="Candara" w:cs="Arial"/>
          <w:vanish/>
          <w:color w:val="000000" w:themeColor="text1"/>
          <w:sz w:val="24"/>
          <w:szCs w:val="24"/>
        </w:rPr>
        <w:t>Top of Form</w:t>
      </w:r>
    </w:p>
    <w:p w14:paraId="76524581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Arial"/>
          <w:color w:val="000000" w:themeColor="text1"/>
          <w:sz w:val="24"/>
          <w:szCs w:val="24"/>
        </w:rPr>
      </w:pPr>
    </w:p>
    <w:p w14:paraId="4D4163E4" w14:textId="730B2CA4" w:rsid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Arial"/>
          <w:color w:val="000000" w:themeColor="text1"/>
          <w:sz w:val="24"/>
          <w:szCs w:val="24"/>
        </w:rPr>
      </w:pPr>
    </w:p>
    <w:p w14:paraId="0EBC86F1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Arial"/>
          <w:color w:val="000000" w:themeColor="text1"/>
          <w:sz w:val="24"/>
          <w:szCs w:val="24"/>
        </w:rPr>
      </w:pPr>
    </w:p>
    <w:p w14:paraId="60A20FBF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Arial"/>
          <w:color w:val="000000" w:themeColor="text1"/>
          <w:sz w:val="24"/>
          <w:szCs w:val="24"/>
        </w:rPr>
      </w:pPr>
    </w:p>
    <w:p w14:paraId="4442FE22" w14:textId="77777777" w:rsidR="00294D0F" w:rsidRPr="00294D0F" w:rsidRDefault="00294D0F" w:rsidP="00294D0F">
      <w:pPr>
        <w:tabs>
          <w:tab w:val="left" w:pos="2250"/>
        </w:tabs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591C3FD5" w14:textId="77777777" w:rsidR="00294D0F" w:rsidRPr="00294D0F" w:rsidRDefault="00294D0F" w:rsidP="00294D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294D0F">
        <w:rPr>
          <w:rFonts w:ascii="Candara" w:hAnsi="Candara" w:cs="Helvetica"/>
          <w:color w:val="000000" w:themeColor="text1"/>
          <w:sz w:val="24"/>
          <w:szCs w:val="24"/>
        </w:rPr>
        <w:t>Justify your answer using evidence from the simulation.</w:t>
      </w:r>
    </w:p>
    <w:p w14:paraId="2BC9B448" w14:textId="77777777" w:rsidR="00294D0F" w:rsidRP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74160931" w14:textId="77777777" w:rsidR="00294D0F" w:rsidRP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0C6B913E" w14:textId="71918CA9" w:rsid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77CE29AD" w14:textId="77777777" w:rsidR="00294D0F" w:rsidRP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15AFB57E" w14:textId="77777777" w:rsidR="00294D0F" w:rsidRP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10D25E92" w14:textId="77777777" w:rsidR="00294D0F" w:rsidRPr="00294D0F" w:rsidRDefault="00294D0F" w:rsidP="00294D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294D0F">
        <w:rPr>
          <w:rFonts w:ascii="Candara" w:hAnsi="Candara" w:cs="Helvetica"/>
          <w:color w:val="000000" w:themeColor="text1"/>
          <w:sz w:val="24"/>
          <w:szCs w:val="24"/>
        </w:rPr>
        <w:t xml:space="preserve">What pattern do you notice about the total amount of kinetic energy before and after each collision in the simulation? </w:t>
      </w:r>
    </w:p>
    <w:p w14:paraId="7182B890" w14:textId="77777777" w:rsidR="00294D0F" w:rsidRP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hAnsi="Candara" w:cs="Helvetica"/>
          <w:color w:val="000000" w:themeColor="text1"/>
          <w:sz w:val="24"/>
          <w:szCs w:val="24"/>
        </w:rPr>
      </w:pPr>
    </w:p>
    <w:p w14:paraId="3EEF6EFD" w14:textId="77777777" w:rsidR="00294D0F" w:rsidRP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hAnsi="Candara" w:cs="Helvetica"/>
          <w:color w:val="000000" w:themeColor="text1"/>
          <w:sz w:val="24"/>
          <w:szCs w:val="24"/>
        </w:rPr>
      </w:pPr>
    </w:p>
    <w:p w14:paraId="0281B15C" w14:textId="77777777" w:rsidR="00294D0F" w:rsidRP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hAnsi="Candara" w:cs="Helvetica"/>
          <w:color w:val="000000" w:themeColor="text1"/>
          <w:sz w:val="24"/>
          <w:szCs w:val="24"/>
        </w:rPr>
      </w:pPr>
    </w:p>
    <w:p w14:paraId="447DDAE8" w14:textId="3B21BC79" w:rsid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184833B8" w14:textId="77777777" w:rsidR="00294D0F" w:rsidRP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2B43D0E0" w14:textId="77777777" w:rsidR="00294D0F" w:rsidRPr="00294D0F" w:rsidRDefault="00294D0F" w:rsidP="00294D0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294D0F">
        <w:rPr>
          <w:rFonts w:ascii="Candara" w:hAnsi="Candara" w:cs="Helvetica"/>
          <w:color w:val="000000" w:themeColor="text1"/>
          <w:sz w:val="24"/>
          <w:szCs w:val="24"/>
        </w:rPr>
        <w:t>Justify your answer using evidence from the simulation.</w:t>
      </w:r>
    </w:p>
    <w:p w14:paraId="63B0DCA4" w14:textId="77777777" w:rsidR="00294D0F" w:rsidRP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hAnsi="Candara" w:cs="Helvetica"/>
          <w:color w:val="000000" w:themeColor="text1"/>
          <w:sz w:val="24"/>
          <w:szCs w:val="24"/>
        </w:rPr>
      </w:pPr>
    </w:p>
    <w:p w14:paraId="130D736C" w14:textId="77777777" w:rsidR="00294D0F" w:rsidRPr="00294D0F" w:rsidRDefault="00294D0F" w:rsidP="00294D0F">
      <w:pPr>
        <w:spacing w:after="0" w:line="240" w:lineRule="auto"/>
        <w:ind w:left="720"/>
        <w:contextualSpacing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0611A2AC" w14:textId="77777777" w:rsidR="00294D0F" w:rsidRPr="00294D0F" w:rsidRDefault="00294D0F" w:rsidP="00294D0F">
      <w:p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6D9A48F1" w14:textId="77777777" w:rsidR="00294D0F" w:rsidRPr="00294D0F" w:rsidRDefault="00294D0F" w:rsidP="00294D0F">
      <w:p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7009301D" w14:textId="77777777" w:rsidR="0094014A" w:rsidRDefault="00F4007D"/>
    <w:sectPr w:rsidR="0094014A" w:rsidSect="00294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870"/>
    <w:multiLevelType w:val="hybridMultilevel"/>
    <w:tmpl w:val="9FDA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73039"/>
    <w:multiLevelType w:val="hybridMultilevel"/>
    <w:tmpl w:val="F290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0F"/>
    <w:rsid w:val="00294D0F"/>
    <w:rsid w:val="0058043E"/>
    <w:rsid w:val="00EE21BE"/>
    <w:rsid w:val="00F12541"/>
    <w:rsid w:val="00F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D3A7"/>
  <w15:chartTrackingRefBased/>
  <w15:docId w15:val="{741947D9-477A-40D8-A33D-A2FA0CFB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Activity 1.2 - What happens to energy when objects collide?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KELSEY</dc:creator>
  <cp:keywords/>
  <dc:description/>
  <cp:lastModifiedBy>CHRISTY, KELSEY</cp:lastModifiedBy>
  <cp:revision>2</cp:revision>
  <cp:lastPrinted>2020-02-03T12:12:00Z</cp:lastPrinted>
  <dcterms:created xsi:type="dcterms:W3CDTF">2020-02-03T12:12:00Z</dcterms:created>
  <dcterms:modified xsi:type="dcterms:W3CDTF">2020-02-03T14:40:00Z</dcterms:modified>
</cp:coreProperties>
</file>